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17" w:rsidRDefault="00225AD0">
      <w:r>
        <w:t>Пуф «</w:t>
      </w:r>
      <w:proofErr w:type="spellStart"/>
      <w:r>
        <w:t>Понсонби</w:t>
      </w:r>
      <w:proofErr w:type="spellEnd"/>
      <w:r>
        <w:t xml:space="preserve">» может отлично подойти почти в любой </w:t>
      </w:r>
      <w:proofErr w:type="gramStart"/>
      <w:r>
        <w:t>интерьер</w:t>
      </w:r>
      <w:proofErr w:type="gramEnd"/>
      <w:r>
        <w:t xml:space="preserve"> так как он выполнен в достаточно простом дизайне. Благодаря этому вы не будете тратить свое время и свои нервы при выборе местоположения данного пуфа в вашем доме. Пуф сделан из древесины, а само сиденье сделано </w:t>
      </w:r>
      <w:proofErr w:type="gramStart"/>
      <w:r>
        <w:t>из</w:t>
      </w:r>
      <w:proofErr w:type="gramEnd"/>
      <w:r>
        <w:t xml:space="preserve"> текстильной обивке. </w:t>
      </w:r>
    </w:p>
    <w:sectPr w:rsidR="00C30517" w:rsidSect="00C3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D0"/>
    <w:rsid w:val="00225AD0"/>
    <w:rsid w:val="00C3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2015-02-11T19:40:00Z</dcterms:created>
  <dcterms:modified xsi:type="dcterms:W3CDTF">2015-02-11T19:48:00Z</dcterms:modified>
</cp:coreProperties>
</file>